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0AB1356D" w:rsidR="0069748A" w:rsidRPr="003934AE" w:rsidRDefault="00C12EE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 xml:space="preserve">June </w:t>
      </w:r>
      <w:r w:rsidR="008361DA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C417DB" w:rsidRPr="00C417DB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C417DB">
        <w:rPr>
          <w:rFonts w:ascii="Times New Roman" w:eastAsia="Times New Roman" w:hAnsi="Times New Roman" w:cs="Times New Roman"/>
          <w:b/>
          <w:sz w:val="26"/>
          <w:szCs w:val="26"/>
        </w:rPr>
        <w:t>, 2022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648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4198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Down 9% Over the Week </w:t>
      </w:r>
      <w:r w:rsidR="008361DA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5E32F1">
        <w:rPr>
          <w:rFonts w:ascii="Calibri" w:hAnsi="Calibri" w:cs="Calibri"/>
          <w:color w:val="000000"/>
        </w:rPr>
        <w:t>WETHERSFIELD,</w:t>
      </w:r>
      <w:r w:rsidR="00DC5F09" w:rsidRPr="005E32F1">
        <w:rPr>
          <w:rFonts w:ascii="Calibri" w:hAnsi="Calibri" w:cs="Calibri"/>
          <w:color w:val="000000"/>
        </w:rPr>
        <w:t xml:space="preserve"> </w:t>
      </w:r>
      <w:r w:rsidR="00A10BB9" w:rsidRPr="005E32F1">
        <w:rPr>
          <w:rFonts w:ascii="Calibri" w:hAnsi="Calibri" w:cs="Calibri"/>
          <w:color w:val="000000"/>
        </w:rPr>
        <w:t>Ju</w:t>
      </w:r>
      <w:r w:rsidR="008361DA" w:rsidRPr="005E32F1">
        <w:rPr>
          <w:rFonts w:ascii="Calibri" w:hAnsi="Calibri" w:cs="Calibri"/>
          <w:color w:val="000000"/>
        </w:rPr>
        <w:t>ly 1</w:t>
      </w:r>
      <w:r w:rsidR="008361DA" w:rsidRPr="005E32F1">
        <w:rPr>
          <w:rFonts w:ascii="Calibri" w:hAnsi="Calibri" w:cs="Calibri"/>
          <w:color w:val="000000"/>
          <w:vertAlign w:val="superscript"/>
        </w:rPr>
        <w:t>st</w:t>
      </w:r>
      <w:r w:rsidR="00A10BB9" w:rsidRPr="005E32F1">
        <w:rPr>
          <w:rFonts w:ascii="Calibri" w:hAnsi="Calibri" w:cs="Calibri"/>
          <w:color w:val="000000"/>
        </w:rPr>
        <w:t>, 2022</w:t>
      </w:r>
      <w:r w:rsidRPr="005E32F1">
        <w:rPr>
          <w:rFonts w:ascii="Calibri" w:hAnsi="Calibri" w:cs="Calibri"/>
          <w:color w:val="000000"/>
        </w:rPr>
        <w:t xml:space="preserve"> –</w:t>
      </w:r>
      <w:r w:rsidR="002D43D7" w:rsidRPr="005E32F1">
        <w:rPr>
          <w:rFonts w:ascii="Calibri" w:hAnsi="Calibri" w:cs="Calibri"/>
          <w:color w:val="000000"/>
        </w:rPr>
        <w:t xml:space="preserve"> </w:t>
      </w:r>
      <w:r w:rsidR="00B35662" w:rsidRPr="005E32F1">
        <w:rPr>
          <w:rFonts w:ascii="Calibri" w:hAnsi="Calibri" w:cs="Calibri"/>
          <w:color w:val="000000"/>
        </w:rPr>
        <w:t xml:space="preserve">During the </w:t>
      </w:r>
      <w:r w:rsidR="00B35662" w:rsidRPr="005E32F1">
        <w:rPr>
          <w:rFonts w:cstheme="minorHAnsi"/>
          <w:color w:val="000000"/>
        </w:rPr>
        <w:t>week ending</w:t>
      </w:r>
      <w:r w:rsidR="005F505C" w:rsidRPr="005E32F1">
        <w:rPr>
          <w:rFonts w:cstheme="minorHAnsi"/>
          <w:color w:val="000000"/>
        </w:rPr>
        <w:t xml:space="preserve"> </w:t>
      </w:r>
      <w:r w:rsidR="00C417DB" w:rsidRPr="005E32F1">
        <w:rPr>
          <w:rFonts w:cstheme="minorHAnsi"/>
          <w:color w:val="000000"/>
        </w:rPr>
        <w:t xml:space="preserve">June </w:t>
      </w:r>
      <w:r w:rsidR="00187360" w:rsidRPr="005E32F1">
        <w:rPr>
          <w:rFonts w:cstheme="minorHAnsi"/>
          <w:color w:val="000000"/>
        </w:rPr>
        <w:t>25</w:t>
      </w:r>
      <w:r w:rsidR="00C417DB" w:rsidRPr="005E32F1">
        <w:rPr>
          <w:rFonts w:cstheme="minorHAnsi"/>
          <w:color w:val="000000"/>
          <w:vertAlign w:val="superscript"/>
        </w:rPr>
        <w:t>th</w:t>
      </w:r>
      <w:r w:rsidR="00250634" w:rsidRPr="005E32F1">
        <w:rPr>
          <w:rFonts w:cstheme="minorHAnsi"/>
          <w:color w:val="000000"/>
        </w:rPr>
        <w:t>, t</w:t>
      </w:r>
      <w:r w:rsidR="008B0045" w:rsidRPr="005E32F1">
        <w:rPr>
          <w:rFonts w:cstheme="minorHAnsi"/>
          <w:color w:val="000000"/>
        </w:rPr>
        <w:t>here</w:t>
      </w:r>
      <w:r w:rsidR="008B0045" w:rsidRPr="005E32F1">
        <w:rPr>
          <w:rFonts w:eastAsia="Times New Roman" w:cstheme="minorHAnsi"/>
        </w:rPr>
        <w:t xml:space="preserve"> </w:t>
      </w:r>
      <w:r w:rsidR="008B0045" w:rsidRPr="005E32F1">
        <w:rPr>
          <w:rFonts w:cstheme="minorHAnsi"/>
          <w:color w:val="000000"/>
        </w:rPr>
        <w:t xml:space="preserve">were </w:t>
      </w:r>
      <w:r w:rsidR="005E32F1" w:rsidRPr="005E32F1">
        <w:rPr>
          <w:rFonts w:cstheme="minorHAnsi"/>
          <w:color w:val="000000"/>
        </w:rPr>
        <w:t>8,693</w:t>
      </w:r>
      <w:r w:rsidR="00AB4768" w:rsidRPr="005E32F1">
        <w:rPr>
          <w:rFonts w:cstheme="minorHAnsi"/>
          <w:color w:val="000000"/>
        </w:rPr>
        <w:t xml:space="preserve"> </w:t>
      </w:r>
      <w:r w:rsidR="00F062D4" w:rsidRPr="005E32F1">
        <w:rPr>
          <w:rFonts w:cstheme="minorHAnsi"/>
          <w:color w:val="000000"/>
        </w:rPr>
        <w:t>n</w:t>
      </w:r>
      <w:r w:rsidR="00237C3D" w:rsidRPr="005E32F1">
        <w:rPr>
          <w:rFonts w:cstheme="minorHAnsi"/>
          <w:color w:val="000000"/>
        </w:rPr>
        <w:t>ew posting</w:t>
      </w:r>
      <w:r w:rsidR="00CD7DCA" w:rsidRPr="005E32F1">
        <w:rPr>
          <w:rFonts w:cstheme="minorHAnsi"/>
          <w:color w:val="000000"/>
        </w:rPr>
        <w:t>s</w:t>
      </w:r>
      <w:r w:rsidR="00163273" w:rsidRPr="005E32F1">
        <w:rPr>
          <w:rFonts w:cstheme="minorHAnsi"/>
          <w:color w:val="000000"/>
        </w:rPr>
        <w:t xml:space="preserve">, </w:t>
      </w:r>
      <w:r w:rsidR="005B3FBB" w:rsidRPr="005E32F1">
        <w:rPr>
          <w:rFonts w:cstheme="minorHAnsi"/>
          <w:color w:val="000000"/>
        </w:rPr>
        <w:t xml:space="preserve">down </w:t>
      </w:r>
      <w:r w:rsidR="005E32F1" w:rsidRPr="005E32F1">
        <w:rPr>
          <w:rFonts w:cstheme="minorHAnsi"/>
          <w:color w:val="000000"/>
        </w:rPr>
        <w:t>808</w:t>
      </w:r>
      <w:r w:rsidR="00AB4768" w:rsidRPr="005E32F1">
        <w:rPr>
          <w:rFonts w:cstheme="minorHAnsi"/>
          <w:color w:val="000000"/>
        </w:rPr>
        <w:t xml:space="preserve"> new ads</w:t>
      </w:r>
      <w:r w:rsidR="00C636C5" w:rsidRPr="005E32F1">
        <w:rPr>
          <w:rFonts w:cstheme="minorHAnsi"/>
          <w:color w:val="000000"/>
        </w:rPr>
        <w:t xml:space="preserve"> or</w:t>
      </w:r>
      <w:r w:rsidR="006778A1" w:rsidRPr="005E32F1">
        <w:rPr>
          <w:rFonts w:cstheme="minorHAnsi"/>
          <w:color w:val="000000"/>
        </w:rPr>
        <w:t xml:space="preserve"> </w:t>
      </w:r>
      <w:r w:rsidR="005B3FBB" w:rsidRPr="005E32F1">
        <w:rPr>
          <w:rFonts w:cstheme="minorHAnsi"/>
          <w:color w:val="000000"/>
        </w:rPr>
        <w:t>-</w:t>
      </w:r>
      <w:r w:rsidR="005E32F1" w:rsidRPr="005E32F1">
        <w:rPr>
          <w:rFonts w:cstheme="minorHAnsi"/>
          <w:color w:val="000000"/>
        </w:rPr>
        <w:t>9</w:t>
      </w:r>
      <w:r w:rsidR="006778A1" w:rsidRPr="005E32F1">
        <w:rPr>
          <w:rFonts w:cstheme="minorHAnsi"/>
          <w:color w:val="000000"/>
        </w:rPr>
        <w:t>%</w:t>
      </w:r>
      <w:r w:rsidR="00AB4768" w:rsidRPr="005E32F1">
        <w:rPr>
          <w:rFonts w:cstheme="minorHAnsi"/>
          <w:color w:val="000000"/>
        </w:rPr>
        <w:t xml:space="preserve"> </w:t>
      </w:r>
      <w:r w:rsidR="0034142E" w:rsidRPr="005E32F1">
        <w:rPr>
          <w:rFonts w:cstheme="minorHAnsi"/>
          <w:color w:val="000000"/>
        </w:rPr>
        <w:t>over the week.</w:t>
      </w:r>
      <w:r w:rsidR="00033D6B">
        <w:rPr>
          <w:rFonts w:cstheme="minorHAnsi"/>
          <w:color w:val="000000"/>
          <w:shd w:val="clear" w:color="auto" w:fill="FFFFFF"/>
        </w:rPr>
        <w:t xml:space="preserve">  This new ad count is the lowest level </w:t>
      </w:r>
      <w:r w:rsidR="00CF3E6B">
        <w:rPr>
          <w:rFonts w:cstheme="minorHAnsi"/>
          <w:color w:val="000000"/>
          <w:shd w:val="clear" w:color="auto" w:fill="FFFFFF"/>
        </w:rPr>
        <w:t xml:space="preserve">since mid-April.  48 percent of the </w:t>
      </w:r>
      <w:proofErr w:type="gramStart"/>
      <w:r w:rsidR="00CF3E6B">
        <w:rPr>
          <w:rFonts w:cstheme="minorHAnsi"/>
          <w:color w:val="000000"/>
          <w:shd w:val="clear" w:color="auto" w:fill="FFFFFF"/>
        </w:rPr>
        <w:t>one week</w:t>
      </w:r>
      <w:proofErr w:type="gramEnd"/>
      <w:r w:rsidR="00CF3E6B">
        <w:rPr>
          <w:rFonts w:cstheme="minorHAnsi"/>
          <w:color w:val="000000"/>
          <w:shd w:val="clear" w:color="auto" w:fill="FFFFFF"/>
        </w:rPr>
        <w:t xml:space="preserve"> decline occurred in three industries: </w:t>
      </w:r>
      <w:r w:rsidR="005E59F6">
        <w:rPr>
          <w:rFonts w:cstheme="minorHAnsi"/>
          <w:color w:val="000000"/>
          <w:shd w:val="clear" w:color="auto" w:fill="FFFFFF"/>
        </w:rPr>
        <w:t>Educational</w:t>
      </w:r>
      <w:r w:rsidR="00CF3E6B">
        <w:rPr>
          <w:rFonts w:cstheme="minorHAnsi"/>
          <w:color w:val="000000"/>
          <w:shd w:val="clear" w:color="auto" w:fill="FFFFFF"/>
        </w:rPr>
        <w:t xml:space="preserve"> Services, Health Care &amp; Social Assistance, and Manufacturing.  The largest occupational decreases occurred in Licensed Practical &amp; Vocational Nurses (-144 new ads), Marketing Managers (-46 new ads), and Retail Salesperson (-42 new ads).  </w:t>
      </w:r>
      <w:r w:rsidR="005E59F6">
        <w:rPr>
          <w:rFonts w:cstheme="minorHAnsi"/>
          <w:color w:val="000000"/>
          <w:shd w:val="clear" w:color="auto" w:fill="FFFFFF"/>
        </w:rPr>
        <w:t xml:space="preserve">Employers with the largest decrease over the week include </w:t>
      </w:r>
      <w:r w:rsidR="00E621C5">
        <w:rPr>
          <w:rFonts w:cstheme="minorHAnsi"/>
          <w:color w:val="000000"/>
          <w:shd w:val="clear" w:color="auto" w:fill="FFFFFF"/>
        </w:rPr>
        <w:t>Eversource</w:t>
      </w:r>
      <w:r w:rsidR="005E59F6">
        <w:rPr>
          <w:rFonts w:cstheme="minorHAnsi"/>
          <w:color w:val="000000"/>
          <w:shd w:val="clear" w:color="auto" w:fill="FFFFFF"/>
        </w:rPr>
        <w:t xml:space="preserve"> (-96 new ads), Hartford Public Schools (</w:t>
      </w:r>
      <w:r w:rsidR="00E621C5">
        <w:rPr>
          <w:rFonts w:cstheme="minorHAnsi"/>
          <w:color w:val="000000"/>
          <w:shd w:val="clear" w:color="auto" w:fill="FFFFFF"/>
        </w:rPr>
        <w:t xml:space="preserve">-84 new ads), and ASML (-76 new ads).  Though down overall, hundreds of employers </w:t>
      </w:r>
      <w:r w:rsidR="00984198">
        <w:rPr>
          <w:rFonts w:cstheme="minorHAnsi"/>
          <w:color w:val="000000"/>
          <w:shd w:val="clear" w:color="auto" w:fill="FFFFFF"/>
        </w:rPr>
        <w:t xml:space="preserve">in the state </w:t>
      </w:r>
      <w:r w:rsidR="00E621C5">
        <w:rPr>
          <w:rFonts w:cstheme="minorHAnsi"/>
          <w:color w:val="000000"/>
          <w:shd w:val="clear" w:color="auto" w:fill="FFFFFF"/>
        </w:rPr>
        <w:t xml:space="preserve">added new ads over the week, including Community Health Center Inc. (+287 new ads), Amazon (+129 new ads), and Anthem Blue Cross (+111 new ads).  The most recent weekly </w:t>
      </w:r>
      <w:r w:rsidR="005E32F1" w:rsidRPr="00033D6B">
        <w:rPr>
          <w:rFonts w:cstheme="minorHAnsi"/>
          <w:color w:val="000000"/>
          <w:shd w:val="clear" w:color="auto" w:fill="FFFFFF"/>
        </w:rPr>
        <w:t xml:space="preserve">new ads </w:t>
      </w:r>
      <w:r w:rsidR="00E621C5">
        <w:rPr>
          <w:rFonts w:cstheme="minorHAnsi"/>
          <w:color w:val="000000"/>
          <w:shd w:val="clear" w:color="auto" w:fill="FFFFFF"/>
        </w:rPr>
        <w:t xml:space="preserve">total </w:t>
      </w:r>
      <w:r w:rsidR="005E32F1" w:rsidRPr="00033D6B">
        <w:rPr>
          <w:rFonts w:cstheme="minorHAnsi"/>
          <w:color w:val="000000"/>
          <w:shd w:val="clear" w:color="auto" w:fill="FFFFFF"/>
        </w:rPr>
        <w:t xml:space="preserve">is up 35% from </w:t>
      </w:r>
      <w:r w:rsidR="00033D6B">
        <w:rPr>
          <w:rFonts w:cstheme="minorHAnsi"/>
          <w:color w:val="000000"/>
          <w:shd w:val="clear" w:color="auto" w:fill="FFFFFF"/>
        </w:rPr>
        <w:t>a year ago, which had 6</w:t>
      </w:r>
      <w:r w:rsidR="00984198">
        <w:rPr>
          <w:rFonts w:cstheme="minorHAnsi"/>
          <w:color w:val="000000"/>
          <w:shd w:val="clear" w:color="auto" w:fill="FFFFFF"/>
        </w:rPr>
        <w:t>,</w:t>
      </w:r>
      <w:r w:rsidR="00033D6B">
        <w:rPr>
          <w:rFonts w:cstheme="minorHAnsi"/>
          <w:color w:val="000000"/>
          <w:shd w:val="clear" w:color="auto" w:fill="FFFFFF"/>
        </w:rPr>
        <w:t xml:space="preserve">435 new ads during </w:t>
      </w:r>
      <w:r w:rsidR="005E32F1" w:rsidRPr="00033D6B">
        <w:rPr>
          <w:rFonts w:cstheme="minorHAnsi"/>
          <w:color w:val="000000"/>
          <w:shd w:val="clear" w:color="auto" w:fill="FFFFFF"/>
        </w:rPr>
        <w:t xml:space="preserve">the week ending </w:t>
      </w:r>
      <w:r w:rsidR="00033D6B" w:rsidRPr="00033D6B">
        <w:rPr>
          <w:rFonts w:cstheme="minorHAnsi"/>
          <w:color w:val="000000"/>
          <w:shd w:val="clear" w:color="auto" w:fill="FFFFFF"/>
        </w:rPr>
        <w:t>6/26/21</w:t>
      </w:r>
      <w:r w:rsidR="00984198">
        <w:rPr>
          <w:rFonts w:cstheme="minorHAnsi"/>
          <w:color w:val="000000"/>
          <w:shd w:val="clear" w:color="auto" w:fill="FFFFFF"/>
        </w:rPr>
        <w:t>.</w:t>
      </w:r>
      <w:r w:rsidR="005E32F1">
        <w:rPr>
          <w:rFonts w:cstheme="minorHAnsi"/>
          <w:color w:val="000000"/>
          <w:highlight w:val="yellow"/>
          <w:shd w:val="clear" w:color="auto" w:fill="FFFFFF"/>
        </w:rPr>
        <w:br/>
      </w:r>
      <w:r w:rsidR="000523B5">
        <w:rPr>
          <w:rFonts w:cstheme="minorHAnsi"/>
          <w:color w:val="000000"/>
          <w:shd w:val="clear" w:color="auto" w:fill="FFFFFF"/>
        </w:rPr>
        <w:br/>
      </w:r>
      <w:r w:rsidR="00E03FAC">
        <w:rPr>
          <w:rFonts w:cstheme="minorHAnsi"/>
          <w:color w:val="000000"/>
          <w:shd w:val="clear" w:color="auto" w:fill="FFFFFF"/>
        </w:rPr>
        <w:br/>
      </w:r>
      <w:r w:rsidR="00700EE9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4FC81F27" wp14:editId="52E801F7">
            <wp:extent cx="6858635" cy="30238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3934AE">
        <w:rPr>
          <w:rFonts w:ascii="Calibri" w:hAnsi="Calibri" w:cs="Calibri"/>
          <w:b/>
          <w:color w:val="000000"/>
        </w:rPr>
        <w:t>Industries</w:t>
      </w:r>
      <w:r w:rsidR="00543012" w:rsidRPr="003934AE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3934AE">
        <w:rPr>
          <w:rFonts w:ascii="Calibri" w:hAnsi="Calibri" w:cs="Calibri"/>
          <w:color w:val="000000"/>
        </w:rPr>
        <w:t>most new</w:t>
      </w:r>
      <w:proofErr w:type="gramEnd"/>
      <w:r w:rsidR="00543012" w:rsidRPr="003934AE">
        <w:rPr>
          <w:rFonts w:ascii="Calibri" w:hAnsi="Calibri" w:cs="Calibri"/>
          <w:color w:val="000000"/>
        </w:rPr>
        <w:t xml:space="preserve"> postings include</w:t>
      </w:r>
      <w:r w:rsidR="00637640" w:rsidRPr="003934AE">
        <w:rPr>
          <w:rFonts w:ascii="Calibri" w:hAnsi="Calibri" w:cs="Calibri"/>
          <w:color w:val="000000"/>
        </w:rPr>
        <w:t xml:space="preserve"> </w:t>
      </w:r>
      <w:r w:rsidR="003B28E9" w:rsidRPr="003934AE">
        <w:rPr>
          <w:rFonts w:ascii="Calibri" w:hAnsi="Calibri" w:cs="Calibri"/>
          <w:color w:val="000000"/>
        </w:rPr>
        <w:t xml:space="preserve">Health Care </w:t>
      </w:r>
      <w:r w:rsidR="007F03AE" w:rsidRPr="003934AE">
        <w:rPr>
          <w:rFonts w:ascii="Calibri" w:hAnsi="Calibri" w:cs="Calibri"/>
          <w:color w:val="000000"/>
        </w:rPr>
        <w:t>&amp;</w:t>
      </w:r>
      <w:r w:rsidR="003B28E9" w:rsidRPr="003934AE">
        <w:rPr>
          <w:rFonts w:ascii="Calibri" w:hAnsi="Calibri" w:cs="Calibri"/>
          <w:color w:val="000000"/>
        </w:rPr>
        <w:t xml:space="preserve"> Social Assistance</w:t>
      </w:r>
      <w:r w:rsidR="00BD787D" w:rsidRPr="003934AE">
        <w:rPr>
          <w:rFonts w:ascii="Calibri" w:hAnsi="Calibri" w:cs="Calibri"/>
          <w:color w:val="000000"/>
        </w:rPr>
        <w:t>,</w:t>
      </w:r>
      <w:r w:rsidR="00624A38" w:rsidRPr="003934AE">
        <w:rPr>
          <w:rFonts w:ascii="Calibri" w:hAnsi="Calibri" w:cs="Calibri"/>
          <w:color w:val="000000"/>
        </w:rPr>
        <w:t xml:space="preserve"> </w:t>
      </w:r>
      <w:r w:rsidR="008E5D33" w:rsidRPr="003934AE">
        <w:rPr>
          <w:rFonts w:ascii="Calibri" w:hAnsi="Calibri" w:cs="Calibri"/>
          <w:color w:val="000000"/>
        </w:rPr>
        <w:t>Finance &amp; Insurance</w:t>
      </w:r>
      <w:r w:rsidR="002E361A" w:rsidRPr="003934AE">
        <w:rPr>
          <w:rFonts w:ascii="Calibri" w:hAnsi="Calibri" w:cs="Calibri"/>
          <w:color w:val="000000"/>
        </w:rPr>
        <w:t xml:space="preserve">, </w:t>
      </w:r>
      <w:r w:rsidR="006778A1" w:rsidRPr="003934AE">
        <w:rPr>
          <w:rFonts w:ascii="Calibri" w:hAnsi="Calibri" w:cs="Calibri"/>
          <w:color w:val="000000"/>
        </w:rPr>
        <w:t xml:space="preserve">and </w:t>
      </w:r>
      <w:r w:rsidR="003934AE" w:rsidRPr="003934AE">
        <w:rPr>
          <w:rFonts w:ascii="Calibri" w:hAnsi="Calibri" w:cs="Calibri"/>
          <w:color w:val="000000"/>
        </w:rPr>
        <w:t>Retail Trade</w:t>
      </w:r>
      <w:r w:rsidR="00163273" w:rsidRPr="003934AE">
        <w:rPr>
          <w:rFonts w:ascii="Calibri" w:hAnsi="Calibri" w:cs="Calibri"/>
          <w:color w:val="000000"/>
        </w:rPr>
        <w:t>.</w:t>
      </w:r>
    </w:p>
    <w:p w14:paraId="1D3BE8BE" w14:textId="20943925" w:rsidR="00FC797A" w:rsidRPr="00700EE9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3934AE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3934AE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3934AE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3934AE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3934AE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3934AE">
        <w:rPr>
          <w:rFonts w:ascii="Calibri" w:hAnsi="Calibri" w:cs="Calibri"/>
          <w:color w:val="000000"/>
          <w:shd w:val="clear" w:color="auto" w:fill="FFFFFF"/>
        </w:rPr>
        <w:t xml:space="preserve"> Registered Nurses, </w:t>
      </w:r>
      <w:r w:rsidR="00A25457" w:rsidRPr="003934AE">
        <w:rPr>
          <w:rFonts w:ascii="Calibri" w:hAnsi="Calibri" w:cs="Calibri"/>
          <w:color w:val="000000"/>
          <w:shd w:val="clear" w:color="auto" w:fill="FFFFFF"/>
        </w:rPr>
        <w:t>Retail Salespersons</w:t>
      </w:r>
      <w:r w:rsidR="00C417DB" w:rsidRPr="003934AE">
        <w:rPr>
          <w:rFonts w:ascii="Calibri" w:hAnsi="Calibri" w:cs="Calibri"/>
          <w:color w:val="000000"/>
          <w:shd w:val="clear" w:color="auto" w:fill="FFFFFF"/>
        </w:rPr>
        <w:t>,</w:t>
      </w:r>
      <w:r w:rsidR="00700EE9" w:rsidRPr="003934AE">
        <w:rPr>
          <w:rFonts w:ascii="Calibri" w:hAnsi="Calibri" w:cs="Calibri"/>
          <w:color w:val="000000"/>
          <w:shd w:val="clear" w:color="auto" w:fill="FFFFFF"/>
        </w:rPr>
        <w:t xml:space="preserve"> Wholesale and Manufacturing Sales Representatives.</w:t>
      </w:r>
    </w:p>
    <w:p w14:paraId="19B71A4E" w14:textId="7448D20E" w:rsidR="006D1ABF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700EE9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700EE9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700EE9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700EE9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700EE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00EE9" w:rsidRPr="00700EE9">
        <w:rPr>
          <w:rFonts w:ascii="Calibri" w:hAnsi="Calibri" w:cs="Calibri"/>
          <w:color w:val="000000"/>
          <w:shd w:val="clear" w:color="auto" w:fill="FFFFFF"/>
        </w:rPr>
        <w:t>Community Health Center Inc., Capital One, and Amazon.</w:t>
      </w:r>
    </w:p>
    <w:p w14:paraId="28AF5DE5" w14:textId="6AB1E8F0" w:rsidR="00700EE9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7777777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3934AE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A25457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A25457">
        <w:rPr>
          <w:rFonts w:eastAsia="Times New Roman" w:cstheme="minorHAnsi"/>
          <w:b/>
          <w:sz w:val="28"/>
          <w:szCs w:val="28"/>
        </w:rPr>
        <w:t>hre</w:t>
      </w:r>
      <w:r w:rsidRPr="001F40A6">
        <w:rPr>
          <w:rFonts w:eastAsia="Times New Roman" w:cstheme="minorHAnsi"/>
          <w:b/>
          <w:sz w:val="28"/>
          <w:szCs w:val="28"/>
        </w:rPr>
        <w:t xml:space="preserve">e </w:t>
      </w:r>
      <w:r w:rsidRPr="003934AE">
        <w:rPr>
          <w:rFonts w:eastAsia="Times New Roman" w:cstheme="minorHAnsi"/>
          <w:b/>
          <w:sz w:val="28"/>
          <w:szCs w:val="28"/>
        </w:rPr>
        <w:t>industries with th</w:t>
      </w:r>
      <w:r w:rsidR="00C87CCB" w:rsidRPr="003934AE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3934A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3934AE">
        <w:rPr>
          <w:rFonts w:eastAsia="Times New Roman" w:cstheme="minorHAnsi"/>
          <w:b/>
          <w:sz w:val="28"/>
          <w:szCs w:val="28"/>
        </w:rPr>
        <w:t xml:space="preserve"> job posting</w:t>
      </w:r>
      <w:r w:rsidRPr="003934AE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3934AE">
        <w:rPr>
          <w:rFonts w:eastAsia="Times New Roman" w:cstheme="minorHAnsi"/>
          <w:b/>
          <w:sz w:val="28"/>
          <w:szCs w:val="28"/>
        </w:rPr>
        <w:t>were</w:t>
      </w:r>
      <w:r w:rsidR="000254F0" w:rsidRPr="003934AE">
        <w:rPr>
          <w:rFonts w:eastAsia="Times New Roman" w:cstheme="minorHAnsi"/>
          <w:b/>
          <w:sz w:val="28"/>
          <w:szCs w:val="28"/>
        </w:rPr>
        <w:t>:</w:t>
      </w:r>
    </w:p>
    <w:p w14:paraId="10D8CF65" w14:textId="487BEE09" w:rsidR="00C408BA" w:rsidRPr="003934AE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3934AE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934AE">
        <w:rPr>
          <w:rFonts w:ascii="Calibri" w:hAnsi="Calibri" w:cs="Calibri"/>
          <w:color w:val="000000"/>
          <w:shd w:val="clear" w:color="auto" w:fill="FFFFFF"/>
        </w:rPr>
        <w:t>(</w:t>
      </w:r>
      <w:r w:rsidR="00A26485" w:rsidRPr="003934AE">
        <w:rPr>
          <w:rFonts w:ascii="Calibri" w:hAnsi="Calibri" w:cs="Calibri"/>
          <w:color w:val="000000"/>
          <w:shd w:val="clear" w:color="auto" w:fill="FFFFFF"/>
        </w:rPr>
        <w:t>1,</w:t>
      </w:r>
      <w:r w:rsidR="003934AE" w:rsidRPr="003934AE">
        <w:rPr>
          <w:rFonts w:ascii="Calibri" w:hAnsi="Calibri" w:cs="Calibri"/>
          <w:color w:val="000000"/>
          <w:shd w:val="clear" w:color="auto" w:fill="FFFFFF"/>
        </w:rPr>
        <w:t>886</w:t>
      </w:r>
      <w:r w:rsidR="0086699C"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934AE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A26485" w:rsidRPr="003934AE">
        <w:rPr>
          <w:rFonts w:ascii="Calibri" w:hAnsi="Calibri" w:cs="Calibri"/>
          <w:color w:val="000000"/>
          <w:shd w:val="clear" w:color="auto" w:fill="FFFFFF"/>
        </w:rPr>
        <w:t>-</w:t>
      </w:r>
      <w:r w:rsidR="003934AE" w:rsidRPr="003934AE">
        <w:rPr>
          <w:rFonts w:ascii="Calibri" w:hAnsi="Calibri" w:cs="Calibri"/>
          <w:color w:val="000000"/>
          <w:shd w:val="clear" w:color="auto" w:fill="FFFFFF"/>
        </w:rPr>
        <w:t>5</w:t>
      </w:r>
      <w:r w:rsidR="00693BEE" w:rsidRPr="003934AE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3934AE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0A83F957" w:rsidR="00C408BA" w:rsidRPr="003934AE" w:rsidRDefault="008E5D33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934AE">
        <w:rPr>
          <w:rFonts w:eastAsia="Times New Roman" w:cstheme="minorHAnsi"/>
          <w:b/>
          <w:bCs/>
        </w:rPr>
        <w:t>Finance And Insurance</w:t>
      </w:r>
      <w:r w:rsidR="00C408BA" w:rsidRPr="003934AE">
        <w:rPr>
          <w:rFonts w:eastAsia="Times New Roman" w:cstheme="minorHAnsi"/>
          <w:b/>
          <w:bCs/>
        </w:rPr>
        <w:t xml:space="preserve"> </w:t>
      </w:r>
      <w:r w:rsidR="00C408BA" w:rsidRPr="003934AE">
        <w:rPr>
          <w:rFonts w:eastAsia="Times New Roman" w:cstheme="minorHAnsi"/>
        </w:rPr>
        <w:t>(</w:t>
      </w:r>
      <w:r w:rsidR="003934AE" w:rsidRPr="003934AE">
        <w:rPr>
          <w:rFonts w:eastAsia="Times New Roman" w:cstheme="minorHAnsi"/>
        </w:rPr>
        <w:t>1,002</w:t>
      </w:r>
      <w:r w:rsidR="00FD29C1" w:rsidRPr="003934AE">
        <w:rPr>
          <w:rFonts w:eastAsia="Times New Roman" w:cstheme="minorHAnsi"/>
        </w:rPr>
        <w:t xml:space="preserve"> </w:t>
      </w:r>
      <w:r w:rsidR="00C408BA" w:rsidRPr="003934AE">
        <w:rPr>
          <w:rFonts w:eastAsia="Times New Roman" w:cstheme="minorHAnsi"/>
        </w:rPr>
        <w:t xml:space="preserve">new postings, </w:t>
      </w:r>
      <w:r w:rsidR="003934AE" w:rsidRPr="003934AE">
        <w:rPr>
          <w:rFonts w:eastAsia="Times New Roman" w:cstheme="minorHAnsi"/>
        </w:rPr>
        <w:t>+7</w:t>
      </w:r>
      <w:r w:rsidR="00693BEE" w:rsidRPr="003934AE">
        <w:rPr>
          <w:rFonts w:eastAsia="Times New Roman" w:cstheme="minorHAnsi"/>
        </w:rPr>
        <w:t>%</w:t>
      </w:r>
      <w:r w:rsidR="00C408BA" w:rsidRPr="003934AE">
        <w:rPr>
          <w:rFonts w:eastAsia="Times New Roman" w:cstheme="minorHAnsi"/>
        </w:rPr>
        <w:t xml:space="preserve"> over the week)</w:t>
      </w:r>
    </w:p>
    <w:p w14:paraId="3D4EC522" w14:textId="6CE0329C" w:rsidR="000B59B3" w:rsidRPr="003934AE" w:rsidRDefault="003934A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934AE">
        <w:rPr>
          <w:rFonts w:ascii="Calibri" w:hAnsi="Calibri" w:cs="Calibri"/>
          <w:b/>
          <w:bCs/>
          <w:color w:val="000000"/>
          <w:shd w:val="clear" w:color="auto" w:fill="FFFFFF"/>
        </w:rPr>
        <w:t>Retail Trade</w:t>
      </w:r>
      <w:r w:rsidR="00E74313" w:rsidRPr="003934A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3934AE">
        <w:rPr>
          <w:rFonts w:ascii="Calibri" w:hAnsi="Calibri" w:cs="Calibri"/>
          <w:color w:val="000000"/>
          <w:shd w:val="clear" w:color="auto" w:fill="FFFFFF"/>
        </w:rPr>
        <w:t>(</w:t>
      </w:r>
      <w:r w:rsidRPr="003934AE">
        <w:rPr>
          <w:rFonts w:ascii="Calibri" w:hAnsi="Calibri" w:cs="Calibri"/>
          <w:color w:val="000000"/>
          <w:shd w:val="clear" w:color="auto" w:fill="FFFFFF"/>
        </w:rPr>
        <w:t>807</w:t>
      </w:r>
      <w:r w:rsidR="004C5054"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3934AE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3934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3934AE">
        <w:rPr>
          <w:rFonts w:ascii="Calibri" w:hAnsi="Calibri" w:cs="Calibri"/>
          <w:color w:val="000000"/>
          <w:shd w:val="clear" w:color="auto" w:fill="FFFFFF"/>
        </w:rPr>
        <w:t>+1</w:t>
      </w:r>
      <w:r w:rsidR="00F27003" w:rsidRPr="003934AE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3934AE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36346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5E281CBB" w:rsidR="0085026D" w:rsidRPr="00A10BB9" w:rsidRDefault="002C780F">
      <w:pPr>
        <w:rPr>
          <w:rStyle w:val="Hyperlink"/>
          <w:color w:val="auto"/>
          <w:highlight w:val="yellow"/>
          <w:u w:val="none"/>
        </w:rPr>
      </w:pPr>
      <w:r w:rsidRPr="00236346">
        <w:t xml:space="preserve"> </w:t>
      </w:r>
      <w:r w:rsidR="009A039A" w:rsidRPr="00236346">
        <w:t xml:space="preserve"> </w:t>
      </w:r>
      <w:r w:rsidR="007B084C" w:rsidRPr="00236346">
        <w:t xml:space="preserve"> </w:t>
      </w:r>
      <w:r w:rsidR="0032575C" w:rsidRPr="00236346">
        <w:t xml:space="preserve">  </w:t>
      </w:r>
      <w:r w:rsidR="005543F2" w:rsidRPr="00236346">
        <w:t xml:space="preserve"> </w:t>
      </w:r>
      <w:r w:rsidR="00151399" w:rsidRPr="00236346">
        <w:t xml:space="preserve"> </w:t>
      </w:r>
      <w:r w:rsidR="00053B77" w:rsidRPr="00053B77">
        <w:rPr>
          <w:noProof/>
        </w:rPr>
        <w:drawing>
          <wp:inline distT="0" distB="0" distL="0" distR="0" wp14:anchorId="7511D3A9" wp14:editId="13147B66">
            <wp:extent cx="6847840" cy="40106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236346">
        <w:br/>
      </w:r>
      <w:r w:rsidR="0034142E" w:rsidRPr="00236346">
        <w:t xml:space="preserve"> </w:t>
      </w:r>
      <w:r w:rsidR="0034142E" w:rsidRPr="00236346">
        <w:tab/>
      </w:r>
      <w:r w:rsidR="0034142E" w:rsidRPr="00053B77">
        <w:t xml:space="preserve">During the week ending </w:t>
      </w:r>
      <w:r w:rsidR="00B0401A" w:rsidRPr="00053B77">
        <w:t xml:space="preserve">June </w:t>
      </w:r>
      <w:r w:rsidR="00053B77" w:rsidRPr="00053B77">
        <w:t>25</w:t>
      </w:r>
      <w:r w:rsidR="00B0401A" w:rsidRPr="00053B77">
        <w:rPr>
          <w:vertAlign w:val="superscript"/>
        </w:rPr>
        <w:t>th</w:t>
      </w:r>
      <w:r w:rsidR="00351CBF" w:rsidRPr="00053B77">
        <w:t>,</w:t>
      </w:r>
      <w:r w:rsidR="0034142E" w:rsidRPr="00053B77">
        <w:t xml:space="preserve"> the total </w:t>
      </w:r>
      <w:r w:rsidR="00FC1EB1" w:rsidRPr="00053B77">
        <w:t xml:space="preserve">ad </w:t>
      </w:r>
      <w:r w:rsidR="00561AD1" w:rsidRPr="00053B77">
        <w:t xml:space="preserve">decline of </w:t>
      </w:r>
      <w:r w:rsidR="00053B77" w:rsidRPr="00053B77">
        <w:t>808</w:t>
      </w:r>
      <w:r w:rsidR="00561AD1" w:rsidRPr="00053B77">
        <w:t xml:space="preserve"> new ads or -</w:t>
      </w:r>
      <w:r w:rsidR="00053B77" w:rsidRPr="00053B77">
        <w:t>9</w:t>
      </w:r>
      <w:r w:rsidR="00561AD1" w:rsidRPr="00053B77">
        <w:t xml:space="preserve">% is the net result of declines in </w:t>
      </w:r>
      <w:r w:rsidR="00053B77" w:rsidRPr="00053B77">
        <w:t>14 of 21</w:t>
      </w:r>
      <w:r w:rsidR="00561AD1" w:rsidRPr="00053B77">
        <w:t xml:space="preserve"> industries.  The largest </w:t>
      </w:r>
      <w:r w:rsidR="00561AD1" w:rsidRPr="0027279E">
        <w:t xml:space="preserve">industry declines occurred in </w:t>
      </w:r>
      <w:r w:rsidR="00053B77" w:rsidRPr="0027279E">
        <w:t>Educational Services</w:t>
      </w:r>
      <w:r w:rsidR="00561AD1" w:rsidRPr="0027279E">
        <w:t xml:space="preserve"> (-</w:t>
      </w:r>
      <w:r w:rsidR="00053B77" w:rsidRPr="0027279E">
        <w:t>184</w:t>
      </w:r>
      <w:r w:rsidR="00561AD1" w:rsidRPr="0027279E">
        <w:t xml:space="preserve"> new ads), </w:t>
      </w:r>
      <w:r w:rsidR="00053B77" w:rsidRPr="0027279E">
        <w:t>Health Care &amp; Social Assistance</w:t>
      </w:r>
      <w:r w:rsidR="008B4ED5" w:rsidRPr="0027279E">
        <w:t xml:space="preserve"> </w:t>
      </w:r>
      <w:r w:rsidR="00561AD1" w:rsidRPr="0027279E">
        <w:t>(-</w:t>
      </w:r>
      <w:r w:rsidR="00053B77" w:rsidRPr="0027279E">
        <w:t>104</w:t>
      </w:r>
      <w:r w:rsidR="00561AD1" w:rsidRPr="0027279E">
        <w:t xml:space="preserve"> new ads), and </w:t>
      </w:r>
      <w:r w:rsidR="00053B77" w:rsidRPr="0027279E">
        <w:t>Manufacturing</w:t>
      </w:r>
      <w:r w:rsidR="00561AD1" w:rsidRPr="0027279E">
        <w:t xml:space="preserve"> (-</w:t>
      </w:r>
      <w:r w:rsidR="00053B77" w:rsidRPr="0027279E">
        <w:t>101</w:t>
      </w:r>
      <w:r w:rsidR="00561AD1" w:rsidRPr="0027279E">
        <w:t xml:space="preserve"> new ads).</w:t>
      </w:r>
      <w:r w:rsidR="00931035" w:rsidRPr="0027279E">
        <w:t xml:space="preserve">  </w:t>
      </w:r>
      <w:r w:rsidR="00CF3E6B">
        <w:t>Among the five increasing industries, the largest occurred in Other Services (+110 new ads or +</w:t>
      </w:r>
      <w:r w:rsidR="00984198">
        <w:t>78</w:t>
      </w:r>
      <w:r w:rsidR="00CF3E6B">
        <w:t xml:space="preserve">%).  </w:t>
      </w:r>
      <w:r w:rsidR="00B0401A" w:rsidRPr="0027279E">
        <w:t>Over four weeks</w:t>
      </w:r>
      <w:r w:rsidR="005A347B" w:rsidRPr="0027279E">
        <w:t>,</w:t>
      </w:r>
      <w:r w:rsidR="008B4ED5" w:rsidRPr="0027279E">
        <w:t xml:space="preserve"> </w:t>
      </w:r>
      <w:r w:rsidR="00053B77" w:rsidRPr="0027279E">
        <w:t>the total decline of 1,146</w:t>
      </w:r>
      <w:r w:rsidR="008B4ED5" w:rsidRPr="0027279E">
        <w:t xml:space="preserve"> new ads</w:t>
      </w:r>
      <w:r w:rsidR="00053B77" w:rsidRPr="0027279E">
        <w:t xml:space="preserve"> overlays 14 industry decreases and 7 increases.</w:t>
      </w:r>
      <w:r w:rsidR="0027279E" w:rsidRPr="0027279E">
        <w:t xml:space="preserve">  T</w:t>
      </w:r>
      <w:r w:rsidR="00B0401A" w:rsidRPr="0027279E">
        <w:t xml:space="preserve">he largest </w:t>
      </w:r>
      <w:r w:rsidR="005A347B" w:rsidRPr="0027279E">
        <w:t xml:space="preserve">four week </w:t>
      </w:r>
      <w:r w:rsidR="00931035" w:rsidRPr="0027279E">
        <w:t>de</w:t>
      </w:r>
      <w:r w:rsidR="005A347B" w:rsidRPr="0027279E">
        <w:t>crease</w:t>
      </w:r>
      <w:r w:rsidR="00931035" w:rsidRPr="0027279E">
        <w:t>s</w:t>
      </w:r>
      <w:r w:rsidR="005A347B" w:rsidRPr="0027279E">
        <w:t xml:space="preserve"> </w:t>
      </w:r>
      <w:r w:rsidR="00B0401A" w:rsidRPr="0027279E">
        <w:t>occurred in</w:t>
      </w:r>
      <w:r w:rsidR="0027279E" w:rsidRPr="0027279E">
        <w:t xml:space="preserve"> Pro., Sci., &amp; Tech Services (-237 new ads),</w:t>
      </w:r>
      <w:r w:rsidR="00B0401A" w:rsidRPr="0027279E">
        <w:t xml:space="preserve"> </w:t>
      </w:r>
      <w:r w:rsidR="00931035" w:rsidRPr="0027279E">
        <w:t>Accommodation &amp; Food Services</w:t>
      </w:r>
      <w:r w:rsidR="005A347B" w:rsidRPr="0027279E">
        <w:t xml:space="preserve"> (</w:t>
      </w:r>
      <w:r w:rsidR="00931035" w:rsidRPr="0027279E">
        <w:t>-2</w:t>
      </w:r>
      <w:r w:rsidR="0027279E" w:rsidRPr="0027279E">
        <w:t>31</w:t>
      </w:r>
      <w:r w:rsidR="005A347B" w:rsidRPr="0027279E">
        <w:t xml:space="preserve"> new ads), and </w:t>
      </w:r>
      <w:r w:rsidR="0027279E" w:rsidRPr="0027279E">
        <w:t>Information</w:t>
      </w:r>
      <w:r w:rsidR="00B0401A" w:rsidRPr="0027279E">
        <w:t xml:space="preserve"> (</w:t>
      </w:r>
      <w:r w:rsidR="00931035" w:rsidRPr="0027279E">
        <w:t>-</w:t>
      </w:r>
      <w:r w:rsidR="0027279E" w:rsidRPr="0027279E">
        <w:t>220</w:t>
      </w:r>
      <w:r w:rsidR="005A347B" w:rsidRPr="0027279E">
        <w:t xml:space="preserve"> new ads</w:t>
      </w:r>
      <w:r w:rsidR="00B0401A" w:rsidRPr="0027279E">
        <w:t>)</w:t>
      </w:r>
      <w:r w:rsidR="005A347B" w:rsidRPr="0027279E">
        <w:t>.</w:t>
      </w:r>
      <w:r w:rsidR="005A347B" w:rsidRPr="00931035">
        <w:t xml:space="preserve">  </w:t>
      </w:r>
      <w:r w:rsidR="000F6E51" w:rsidRPr="005A347B">
        <w:br/>
      </w:r>
      <w:r w:rsidR="000F6E51" w:rsidRPr="00A10BB9">
        <w:rPr>
          <w:rFonts w:ascii="Calibri" w:hAnsi="Calibri" w:cs="Calibri"/>
          <w:color w:val="000000"/>
          <w:highlight w:val="yellow"/>
          <w:shd w:val="clear" w:color="auto" w:fill="FFFFFF"/>
        </w:rPr>
        <w:br/>
      </w:r>
      <w:r w:rsidR="00736BB3" w:rsidRPr="00A25457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A25457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A25457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A10BB9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7C1CA734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BA4C18" w:rsidRPr="00BA4C18">
        <w:rPr>
          <w:noProof/>
        </w:rPr>
        <w:drawing>
          <wp:inline distT="0" distB="0" distL="0" distR="0" wp14:anchorId="206996FF" wp14:editId="23EDFD57">
            <wp:extent cx="6847840" cy="4921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163273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B0401A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163273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163273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163273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4AE0D39D" w:rsidR="00C408BA" w:rsidRPr="00163273" w:rsidRDefault="00FB3523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63273">
        <w:rPr>
          <w:rFonts w:eastAsia="Times New Roman" w:cstheme="minorHAnsi"/>
        </w:rPr>
        <w:t>Registered Nurses</w:t>
      </w:r>
      <w:r w:rsidR="004E76F5" w:rsidRPr="00163273">
        <w:rPr>
          <w:rFonts w:eastAsia="Times New Roman" w:cstheme="minorHAnsi"/>
        </w:rPr>
        <w:t xml:space="preserve"> </w:t>
      </w:r>
      <w:r w:rsidR="009B143E" w:rsidRPr="00163273">
        <w:rPr>
          <w:rFonts w:eastAsia="Times New Roman" w:cstheme="minorHAnsi"/>
        </w:rPr>
        <w:t>(</w:t>
      </w:r>
      <w:r w:rsidR="00163273" w:rsidRPr="00163273">
        <w:rPr>
          <w:rFonts w:eastAsia="Times New Roman" w:cstheme="minorHAnsi"/>
        </w:rPr>
        <w:t>4</w:t>
      </w:r>
      <w:r w:rsidR="00187360">
        <w:rPr>
          <w:rFonts w:eastAsia="Times New Roman" w:cstheme="minorHAnsi"/>
        </w:rPr>
        <w:t>97</w:t>
      </w:r>
      <w:r w:rsidR="00CF051F" w:rsidRPr="00163273">
        <w:rPr>
          <w:rFonts w:eastAsia="Times New Roman" w:cstheme="minorHAnsi"/>
        </w:rPr>
        <w:t xml:space="preserve"> </w:t>
      </w:r>
      <w:r w:rsidR="009B143E" w:rsidRPr="00163273">
        <w:rPr>
          <w:rFonts w:eastAsia="Times New Roman" w:cstheme="minorHAnsi"/>
        </w:rPr>
        <w:t xml:space="preserve">new postings, </w:t>
      </w:r>
      <w:r w:rsidR="00187360">
        <w:rPr>
          <w:rFonts w:eastAsia="Times New Roman" w:cstheme="minorHAnsi"/>
        </w:rPr>
        <w:t>+13</w:t>
      </w:r>
      <w:r w:rsidRPr="00163273">
        <w:rPr>
          <w:rFonts w:eastAsia="Times New Roman" w:cstheme="minorHAnsi"/>
        </w:rPr>
        <w:t xml:space="preserve">% </w:t>
      </w:r>
      <w:r w:rsidR="009B143E" w:rsidRPr="00163273">
        <w:rPr>
          <w:rFonts w:eastAsia="Times New Roman" w:cstheme="minorHAnsi"/>
        </w:rPr>
        <w:t>over the week)</w:t>
      </w:r>
    </w:p>
    <w:p w14:paraId="272C40BD" w14:textId="3C99E45C" w:rsidR="00E74313" w:rsidRPr="00163273" w:rsidRDefault="00A25457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163273">
        <w:rPr>
          <w:rFonts w:eastAsia="Times New Roman" w:cstheme="minorHAnsi"/>
        </w:rPr>
        <w:t>Retail Salespersons</w:t>
      </w:r>
      <w:r w:rsidR="00E74313" w:rsidRPr="00163273">
        <w:rPr>
          <w:rFonts w:eastAsia="Times New Roman" w:cstheme="minorHAnsi"/>
        </w:rPr>
        <w:t xml:space="preserve"> (</w:t>
      </w:r>
      <w:r w:rsidR="00187360">
        <w:rPr>
          <w:rFonts w:eastAsia="Times New Roman" w:cstheme="minorHAnsi"/>
        </w:rPr>
        <w:t>217</w:t>
      </w:r>
      <w:r w:rsidR="00CF3943" w:rsidRPr="00163273">
        <w:rPr>
          <w:rFonts w:eastAsia="Times New Roman" w:cstheme="minorHAnsi"/>
        </w:rPr>
        <w:t xml:space="preserve"> </w:t>
      </w:r>
      <w:r w:rsidR="00E74313" w:rsidRPr="00163273">
        <w:rPr>
          <w:rFonts w:eastAsia="Times New Roman" w:cstheme="minorHAnsi"/>
        </w:rPr>
        <w:t xml:space="preserve">new postings, </w:t>
      </w:r>
      <w:r w:rsidR="00A26485">
        <w:rPr>
          <w:rFonts w:eastAsia="Times New Roman" w:cstheme="minorHAnsi"/>
        </w:rPr>
        <w:t>-</w:t>
      </w:r>
      <w:r w:rsidR="00187360">
        <w:rPr>
          <w:rFonts w:eastAsia="Times New Roman" w:cstheme="minorHAnsi"/>
        </w:rPr>
        <w:t>16</w:t>
      </w:r>
      <w:r w:rsidR="00E74313" w:rsidRPr="00163273">
        <w:rPr>
          <w:rFonts w:eastAsia="Times New Roman" w:cstheme="minorHAnsi"/>
        </w:rPr>
        <w:t>% over the week)</w:t>
      </w:r>
    </w:p>
    <w:p w14:paraId="244EB7A5" w14:textId="1AFF4AE4" w:rsidR="008C5315" w:rsidRPr="00163273" w:rsidRDefault="00187360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Wholesale and Manufacturing Sales Representatives (170 new postings, -14% over the week)</w:t>
      </w:r>
    </w:p>
    <w:p w14:paraId="1B92D3DE" w14:textId="56612A54" w:rsidR="008C5315" w:rsidRPr="00E621C5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8361DA" w:rsidRPr="00E621C5">
        <w:rPr>
          <w:noProof/>
        </w:rPr>
        <w:drawing>
          <wp:inline distT="0" distB="0" distL="0" distR="0" wp14:anchorId="03EF76C2" wp14:editId="6AB9FAAC">
            <wp:extent cx="606742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E621C5">
        <w:t xml:space="preserve"> </w:t>
      </w:r>
    </w:p>
    <w:p w14:paraId="1FDE55B6" w14:textId="321A9518" w:rsidR="00585ECC" w:rsidRPr="007F7683" w:rsidRDefault="00934319" w:rsidP="00D63C43">
      <w:pPr>
        <w:rPr>
          <w:rFonts w:eastAsia="Times New Roman" w:cstheme="minorHAnsi"/>
        </w:rPr>
      </w:pPr>
      <w:r w:rsidRPr="00E621C5">
        <w:rPr>
          <w:rFonts w:eastAsia="Times New Roman" w:cstheme="minorHAnsi"/>
          <w:sz w:val="36"/>
          <w:szCs w:val="36"/>
        </w:rPr>
        <w:t xml:space="preserve"> </w:t>
      </w:r>
      <w:r w:rsidR="00716E6B" w:rsidRPr="00E621C5">
        <w:rPr>
          <w:rFonts w:eastAsia="Times New Roman" w:cstheme="minorHAnsi"/>
          <w:sz w:val="36"/>
          <w:szCs w:val="36"/>
        </w:rPr>
        <w:t xml:space="preserve"> </w:t>
      </w:r>
      <w:r w:rsidR="00151399" w:rsidRPr="00E621C5">
        <w:rPr>
          <w:rFonts w:eastAsia="Times New Roman" w:cstheme="minorHAnsi"/>
          <w:sz w:val="36"/>
          <w:szCs w:val="36"/>
        </w:rPr>
        <w:t xml:space="preserve"> </w:t>
      </w:r>
      <w:r w:rsidR="00AE6DF3" w:rsidRPr="00E621C5">
        <w:rPr>
          <w:rFonts w:eastAsia="Times New Roman" w:cstheme="minorHAnsi"/>
          <w:sz w:val="36"/>
          <w:szCs w:val="36"/>
        </w:rPr>
        <w:t xml:space="preserve"> </w:t>
      </w:r>
      <w:r w:rsidR="001F5DC9" w:rsidRPr="00E621C5">
        <w:rPr>
          <w:rFonts w:eastAsia="Times New Roman" w:cstheme="minorHAnsi"/>
          <w:sz w:val="36"/>
          <w:szCs w:val="36"/>
        </w:rPr>
        <w:tab/>
      </w:r>
      <w:r w:rsidR="00B8099B" w:rsidRPr="00E621C5">
        <w:rPr>
          <w:rFonts w:eastAsia="Times New Roman" w:cstheme="minorHAnsi"/>
        </w:rPr>
        <w:t>E</w:t>
      </w:r>
      <w:r w:rsidR="00E07C3C" w:rsidRPr="00E621C5">
        <w:rPr>
          <w:rFonts w:eastAsia="Times New Roman" w:cstheme="minorHAnsi"/>
        </w:rPr>
        <w:t xml:space="preserve">mployers with the </w:t>
      </w:r>
      <w:proofErr w:type="gramStart"/>
      <w:r w:rsidR="00E07C3C" w:rsidRPr="00E621C5">
        <w:rPr>
          <w:rFonts w:eastAsia="Times New Roman" w:cstheme="minorHAnsi"/>
        </w:rPr>
        <w:t xml:space="preserve">most </w:t>
      </w:r>
      <w:r w:rsidR="00237C3D" w:rsidRPr="00E621C5">
        <w:rPr>
          <w:rFonts w:eastAsia="Times New Roman" w:cstheme="minorHAnsi"/>
        </w:rPr>
        <w:t>new</w:t>
      </w:r>
      <w:proofErr w:type="gramEnd"/>
      <w:r w:rsidR="00237C3D" w:rsidRPr="00E621C5">
        <w:rPr>
          <w:rFonts w:eastAsia="Times New Roman" w:cstheme="minorHAnsi"/>
        </w:rPr>
        <w:t xml:space="preserve"> job posting</w:t>
      </w:r>
      <w:r w:rsidR="00E65E95" w:rsidRPr="00E621C5">
        <w:rPr>
          <w:rFonts w:eastAsia="Times New Roman" w:cstheme="minorHAnsi"/>
        </w:rPr>
        <w:t>s</w:t>
      </w:r>
      <w:r w:rsidR="00BD12BA" w:rsidRPr="00E621C5">
        <w:rPr>
          <w:rFonts w:eastAsia="Times New Roman" w:cstheme="minorHAnsi"/>
        </w:rPr>
        <w:t xml:space="preserve"> </w:t>
      </w:r>
      <w:r w:rsidR="0020683F" w:rsidRPr="00E621C5">
        <w:rPr>
          <w:rFonts w:eastAsia="Times New Roman" w:cstheme="minorHAnsi"/>
        </w:rPr>
        <w:t>during t</w:t>
      </w:r>
      <w:r w:rsidR="0094499A" w:rsidRPr="00E621C5">
        <w:rPr>
          <w:rFonts w:eastAsia="Times New Roman" w:cstheme="minorHAnsi"/>
        </w:rPr>
        <w:t>he week</w:t>
      </w:r>
      <w:r w:rsidR="005F3422" w:rsidRPr="00E621C5">
        <w:rPr>
          <w:rFonts w:eastAsia="Times New Roman" w:cstheme="minorHAnsi"/>
        </w:rPr>
        <w:t xml:space="preserve"> </w:t>
      </w:r>
      <w:r w:rsidR="005525E3" w:rsidRPr="00E621C5">
        <w:rPr>
          <w:rFonts w:eastAsia="Times New Roman" w:cstheme="minorHAnsi"/>
        </w:rPr>
        <w:t>were mostly i</w:t>
      </w:r>
      <w:r w:rsidR="00BB73D5" w:rsidRPr="00E621C5">
        <w:rPr>
          <w:rFonts w:eastAsia="Times New Roman" w:cstheme="minorHAnsi"/>
        </w:rPr>
        <w:t>n</w:t>
      </w:r>
      <w:r w:rsidR="00EC021E" w:rsidRPr="00E621C5">
        <w:rPr>
          <w:rFonts w:eastAsia="Times New Roman" w:cstheme="minorHAnsi"/>
        </w:rPr>
        <w:t xml:space="preserve"> </w:t>
      </w:r>
      <w:r w:rsidR="00B0401A" w:rsidRPr="00E621C5">
        <w:rPr>
          <w:rFonts w:eastAsia="Times New Roman" w:cstheme="minorHAnsi"/>
        </w:rPr>
        <w:t xml:space="preserve">Health Care, </w:t>
      </w:r>
      <w:r w:rsidR="00450AD4" w:rsidRPr="00E621C5">
        <w:rPr>
          <w:rFonts w:eastAsia="Times New Roman" w:cstheme="minorHAnsi"/>
        </w:rPr>
        <w:t>Finance &amp; Insurance</w:t>
      </w:r>
      <w:r w:rsidR="00BC3B7A" w:rsidRPr="00E621C5">
        <w:rPr>
          <w:rFonts w:eastAsia="Times New Roman" w:cstheme="minorHAnsi"/>
        </w:rPr>
        <w:t xml:space="preserve">, and </w:t>
      </w:r>
      <w:r w:rsidR="00E621C5" w:rsidRPr="00E621C5">
        <w:rPr>
          <w:rFonts w:eastAsia="Times New Roman" w:cstheme="minorHAnsi"/>
        </w:rPr>
        <w:t>Retail Trade</w:t>
      </w:r>
      <w:r w:rsidR="00EC021E" w:rsidRPr="00E621C5">
        <w:rPr>
          <w:rFonts w:eastAsia="Times New Roman" w:cstheme="minorHAnsi"/>
        </w:rPr>
        <w:t>.</w:t>
      </w:r>
      <w:r w:rsidR="00F018F6" w:rsidRPr="00E621C5">
        <w:rPr>
          <w:rFonts w:eastAsia="Times New Roman" w:cstheme="minorHAnsi"/>
        </w:rPr>
        <w:t xml:space="preserve">  </w:t>
      </w:r>
      <w:r w:rsidRPr="00E621C5">
        <w:rPr>
          <w:rFonts w:eastAsia="Times New Roman" w:cstheme="minorHAnsi"/>
        </w:rPr>
        <w:t>T</w:t>
      </w:r>
      <w:r w:rsidR="00B71FDA" w:rsidRPr="00E621C5">
        <w:rPr>
          <w:rFonts w:eastAsia="Times New Roman" w:cstheme="minorHAnsi"/>
        </w:rPr>
        <w:t xml:space="preserve">he 25 employers shown </w:t>
      </w:r>
      <w:r w:rsidR="00716037" w:rsidRPr="00E621C5">
        <w:rPr>
          <w:rFonts w:eastAsia="Times New Roman" w:cstheme="minorHAnsi"/>
        </w:rPr>
        <w:t>above</w:t>
      </w:r>
      <w:r w:rsidR="00B71FDA" w:rsidRPr="00E621C5">
        <w:rPr>
          <w:rFonts w:eastAsia="Times New Roman" w:cstheme="minorHAnsi"/>
        </w:rPr>
        <w:t xml:space="preserve"> account for </w:t>
      </w:r>
      <w:r w:rsidR="005B3FBB" w:rsidRPr="00E621C5">
        <w:rPr>
          <w:rFonts w:eastAsia="Times New Roman" w:cstheme="minorHAnsi"/>
        </w:rPr>
        <w:t>2</w:t>
      </w:r>
      <w:r w:rsidR="00E621C5" w:rsidRPr="00E621C5">
        <w:rPr>
          <w:rFonts w:eastAsia="Times New Roman" w:cstheme="minorHAnsi"/>
        </w:rPr>
        <w:t>2</w:t>
      </w:r>
      <w:r w:rsidR="003C73B1" w:rsidRPr="00E621C5">
        <w:rPr>
          <w:rFonts w:eastAsia="Times New Roman" w:cstheme="minorHAnsi"/>
        </w:rPr>
        <w:t xml:space="preserve"> </w:t>
      </w:r>
      <w:r w:rsidR="00B71FDA" w:rsidRPr="00E621C5">
        <w:rPr>
          <w:rFonts w:eastAsia="Times New Roman" w:cstheme="minorHAnsi"/>
        </w:rPr>
        <w:t xml:space="preserve">percent of all new </w:t>
      </w:r>
      <w:r w:rsidR="00F018F6" w:rsidRPr="00E621C5">
        <w:rPr>
          <w:rFonts w:eastAsia="Times New Roman" w:cstheme="minorHAnsi"/>
        </w:rPr>
        <w:t>ads</w:t>
      </w:r>
      <w:r w:rsidR="00C9655A" w:rsidRPr="00E621C5">
        <w:rPr>
          <w:rFonts w:eastAsia="Times New Roman" w:cstheme="minorHAnsi"/>
        </w:rPr>
        <w:t xml:space="preserve">.  </w:t>
      </w:r>
      <w:r w:rsidR="005B3FBB" w:rsidRPr="00E621C5">
        <w:rPr>
          <w:rFonts w:eastAsia="Times New Roman" w:cstheme="minorHAnsi"/>
        </w:rPr>
        <w:t>1</w:t>
      </w:r>
      <w:r w:rsidR="00E621C5" w:rsidRPr="00E621C5">
        <w:rPr>
          <w:rFonts w:eastAsia="Times New Roman" w:cstheme="minorHAnsi"/>
        </w:rPr>
        <w:t>4</w:t>
      </w:r>
      <w:r w:rsidR="00BC3B7A" w:rsidRPr="00E621C5">
        <w:rPr>
          <w:rFonts w:eastAsia="Times New Roman" w:cstheme="minorHAnsi"/>
        </w:rPr>
        <w:t xml:space="preserve"> of 25 employers in the top 25 had over the week increases</w:t>
      </w:r>
      <w:r w:rsidR="00A52EDC" w:rsidRPr="00E621C5">
        <w:rPr>
          <w:rFonts w:eastAsia="Times New Roman" w:cstheme="minorHAnsi"/>
        </w:rPr>
        <w:t xml:space="preserve">, </w:t>
      </w:r>
      <w:r w:rsidR="005B3FBB" w:rsidRPr="00E621C5">
        <w:rPr>
          <w:rFonts w:eastAsia="Times New Roman" w:cstheme="minorHAnsi"/>
        </w:rPr>
        <w:t>1</w:t>
      </w:r>
      <w:r w:rsidR="00A52EDC" w:rsidRPr="00E621C5">
        <w:rPr>
          <w:rFonts w:eastAsia="Times New Roman" w:cstheme="minorHAnsi"/>
        </w:rPr>
        <w:t xml:space="preserve"> was unchanged, and </w:t>
      </w:r>
      <w:r w:rsidR="00E621C5" w:rsidRPr="00E621C5">
        <w:rPr>
          <w:rFonts w:eastAsia="Times New Roman" w:cstheme="minorHAnsi"/>
        </w:rPr>
        <w:t>10</w:t>
      </w:r>
      <w:r w:rsidR="00A52EDC" w:rsidRPr="00E621C5">
        <w:rPr>
          <w:rFonts w:eastAsia="Times New Roman" w:cstheme="minorHAnsi"/>
        </w:rPr>
        <w:t xml:space="preserve"> declined.  </w:t>
      </w:r>
      <w:r w:rsidR="00621117" w:rsidRPr="00E621C5">
        <w:rPr>
          <w:rFonts w:eastAsia="Times New Roman" w:cstheme="minorHAnsi"/>
        </w:rPr>
        <w:t xml:space="preserve">Over four weeks, </w:t>
      </w:r>
      <w:r w:rsidR="00621117">
        <w:rPr>
          <w:rFonts w:eastAsia="Times New Roman" w:cstheme="minorHAnsi"/>
        </w:rPr>
        <w:t>18</w:t>
      </w:r>
      <w:r w:rsidR="00621117" w:rsidRPr="00E621C5">
        <w:rPr>
          <w:rFonts w:eastAsia="Times New Roman" w:cstheme="minorHAnsi"/>
        </w:rPr>
        <w:t xml:space="preserve"> employers in the top 25 had increases</w:t>
      </w:r>
      <w:r w:rsidR="00621117">
        <w:rPr>
          <w:rFonts w:eastAsia="Times New Roman" w:cstheme="minorHAnsi"/>
        </w:rPr>
        <w:t>, one was unchanged,</w:t>
      </w:r>
      <w:r w:rsidR="00621117" w:rsidRPr="00E621C5">
        <w:rPr>
          <w:rFonts w:eastAsia="Times New Roman" w:cstheme="minorHAnsi"/>
        </w:rPr>
        <w:t xml:space="preserve"> and </w:t>
      </w:r>
      <w:r w:rsidR="00621117">
        <w:rPr>
          <w:rFonts w:eastAsia="Times New Roman" w:cstheme="minorHAnsi"/>
        </w:rPr>
        <w:t>6</w:t>
      </w:r>
      <w:r w:rsidR="00621117" w:rsidRPr="00E621C5">
        <w:rPr>
          <w:rFonts w:eastAsia="Times New Roman" w:cstheme="minorHAnsi"/>
        </w:rPr>
        <w:t xml:space="preserve"> had decreases.  </w:t>
      </w:r>
      <w:r w:rsidR="00E621C5" w:rsidRPr="00E621C5">
        <w:rPr>
          <w:rFonts w:eastAsia="Times New Roman" w:cstheme="minorHAnsi"/>
        </w:rPr>
        <w:t>The employer with the largest increase</w:t>
      </w:r>
      <w:r w:rsidR="00E621C5">
        <w:rPr>
          <w:rFonts w:eastAsia="Times New Roman" w:cstheme="minorHAnsi"/>
        </w:rPr>
        <w:t xml:space="preserve"> over both one and four weeks</w:t>
      </w:r>
      <w:r w:rsidR="00E621C5" w:rsidRPr="00E621C5">
        <w:rPr>
          <w:rFonts w:eastAsia="Times New Roman" w:cstheme="minorHAnsi"/>
        </w:rPr>
        <w:t xml:space="preserve"> was Community Health Center, Inc., up 287 new ads over the week and up 299 over four weeks.  </w:t>
      </w:r>
      <w:r w:rsidR="00A52EDC">
        <w:rPr>
          <w:rFonts w:eastAsia="Times New Roman" w:cstheme="minorHAnsi"/>
        </w:rPr>
        <w:br/>
      </w:r>
      <w:r w:rsidR="00232D4C" w:rsidRPr="001E6FD8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F60A" w14:textId="77777777" w:rsidR="006D43D6" w:rsidRDefault="006D43D6" w:rsidP="00D01564">
      <w:pPr>
        <w:spacing w:after="0" w:line="240" w:lineRule="auto"/>
      </w:pPr>
      <w:r>
        <w:separator/>
      </w:r>
    </w:p>
  </w:endnote>
  <w:endnote w:type="continuationSeparator" w:id="0">
    <w:p w14:paraId="6CBCA058" w14:textId="77777777" w:rsidR="006D43D6" w:rsidRDefault="006D43D6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DE44" w14:textId="77777777" w:rsidR="006D43D6" w:rsidRDefault="006D43D6" w:rsidP="00D01564">
      <w:pPr>
        <w:spacing w:after="0" w:line="240" w:lineRule="auto"/>
      </w:pPr>
      <w:r>
        <w:separator/>
      </w:r>
    </w:p>
  </w:footnote>
  <w:footnote w:type="continuationSeparator" w:id="0">
    <w:p w14:paraId="25D05F2B" w14:textId="77777777" w:rsidR="006D43D6" w:rsidRDefault="006D43D6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D23"/>
    <w:rsid w:val="0004353A"/>
    <w:rsid w:val="00043E0E"/>
    <w:rsid w:val="00044370"/>
    <w:rsid w:val="000462EB"/>
    <w:rsid w:val="00047E86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A6E7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1091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7DDD"/>
    <w:rsid w:val="002702CC"/>
    <w:rsid w:val="002713FB"/>
    <w:rsid w:val="0027140E"/>
    <w:rsid w:val="0027263E"/>
    <w:rsid w:val="0027279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1117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4ED5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0BB9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2EDC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3759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7E6"/>
    <w:rsid w:val="00B100E4"/>
    <w:rsid w:val="00B10CEB"/>
    <w:rsid w:val="00B114F7"/>
    <w:rsid w:val="00B11948"/>
    <w:rsid w:val="00B12BA4"/>
    <w:rsid w:val="00B12C2D"/>
    <w:rsid w:val="00B13096"/>
    <w:rsid w:val="00B1520A"/>
    <w:rsid w:val="00B1783C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123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38C4"/>
    <w:rsid w:val="00C04119"/>
    <w:rsid w:val="00C060A1"/>
    <w:rsid w:val="00C11842"/>
    <w:rsid w:val="00C1280F"/>
    <w:rsid w:val="00C12C84"/>
    <w:rsid w:val="00C12EEA"/>
    <w:rsid w:val="00C133FF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24DB"/>
    <w:rsid w:val="00D0286C"/>
    <w:rsid w:val="00D0463F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3E04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B98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187"/>
    <w:rsid w:val="00E27E67"/>
    <w:rsid w:val="00E30061"/>
    <w:rsid w:val="00E317DC"/>
    <w:rsid w:val="00E34B3E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275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2022-07-01T15:54:00Z</dcterms:created>
  <dcterms:modified xsi:type="dcterms:W3CDTF">2022-07-01T15:54:00Z</dcterms:modified>
</cp:coreProperties>
</file>